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8" w:rsidRPr="008419A1" w:rsidRDefault="00F31B18" w:rsidP="00F31B18">
      <w:pPr>
        <w:pStyle w:val="Tijeloteksta2"/>
        <w:jc w:val="right"/>
        <w:rPr>
          <w:rStyle w:val="Naglaeno"/>
          <w:b w:val="0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-641350</wp:posOffset>
            </wp:positionV>
            <wp:extent cx="384175" cy="508000"/>
            <wp:effectExtent l="0" t="0" r="0" b="635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sz w:val="20"/>
          <w:szCs w:val="20"/>
        </w:rPr>
      </w:pPr>
      <w:r w:rsidRPr="00F1045B">
        <w:rPr>
          <w:rStyle w:val="Naglaeno"/>
          <w:sz w:val="20"/>
          <w:szCs w:val="20"/>
        </w:rPr>
        <w:t>REPUBLIKA HRVATSKA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sz w:val="20"/>
          <w:szCs w:val="20"/>
        </w:rPr>
      </w:pPr>
      <w:r w:rsidRPr="00F1045B">
        <w:rPr>
          <w:rStyle w:val="Naglaeno"/>
          <w:sz w:val="20"/>
          <w:szCs w:val="20"/>
        </w:rPr>
        <w:t>ŽUPANIJA SISAČKO-MOSLAVAČKA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sz w:val="20"/>
          <w:szCs w:val="20"/>
        </w:rPr>
      </w:pPr>
      <w:r>
        <w:rPr>
          <w:rStyle w:val="Naglaeno"/>
          <w:sz w:val="20"/>
          <w:szCs w:val="20"/>
        </w:rPr>
        <w:t>GRAD</w:t>
      </w:r>
      <w:r w:rsidRPr="00F1045B">
        <w:rPr>
          <w:rStyle w:val="Naglaeno"/>
          <w:sz w:val="20"/>
          <w:szCs w:val="20"/>
        </w:rPr>
        <w:t>    K U T I N A</w:t>
      </w:r>
    </w:p>
    <w:p w:rsidR="00F31B18" w:rsidRDefault="00F31B18" w:rsidP="00F31B18">
      <w:pPr>
        <w:pStyle w:val="StandardWeb"/>
        <w:spacing w:before="0" w:beforeAutospacing="0"/>
        <w:contextualSpacing/>
        <w:rPr>
          <w:sz w:val="20"/>
          <w:szCs w:val="20"/>
        </w:rPr>
      </w:pPr>
      <w:r w:rsidRPr="00F1045B">
        <w:rPr>
          <w:rStyle w:val="Naglaeno"/>
          <w:sz w:val="20"/>
          <w:szCs w:val="20"/>
        </w:rPr>
        <w:t>OSNOVNA ŠKOLA VLADIMIRA VIDRIĆA</w:t>
      </w:r>
      <w:r>
        <w:rPr>
          <w:rStyle w:val="Naglaeno"/>
          <w:sz w:val="20"/>
          <w:szCs w:val="20"/>
        </w:rPr>
        <w:t xml:space="preserve">   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rStyle w:val="Naglaeno"/>
          <w:b w:val="0"/>
          <w:bCs w:val="0"/>
          <w:sz w:val="20"/>
          <w:szCs w:val="20"/>
        </w:rPr>
      </w:pPr>
      <w:r w:rsidRPr="00F1045B">
        <w:rPr>
          <w:rStyle w:val="Naglaeno"/>
          <w:sz w:val="20"/>
          <w:szCs w:val="20"/>
        </w:rPr>
        <w:t>KUTINA, Školska 2.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b/>
          <w:sz w:val="20"/>
          <w:szCs w:val="20"/>
        </w:rPr>
      </w:pPr>
      <w:r w:rsidRPr="00F1045B">
        <w:rPr>
          <w:b/>
          <w:sz w:val="20"/>
          <w:szCs w:val="20"/>
        </w:rPr>
        <w:t>Klasa: 112-02/16-01/09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b/>
          <w:sz w:val="20"/>
          <w:szCs w:val="20"/>
        </w:rPr>
      </w:pPr>
      <w:proofErr w:type="spellStart"/>
      <w:r w:rsidRPr="00F1045B">
        <w:rPr>
          <w:b/>
          <w:sz w:val="20"/>
          <w:szCs w:val="20"/>
        </w:rPr>
        <w:t>Urbroj</w:t>
      </w:r>
      <w:proofErr w:type="spellEnd"/>
      <w:r w:rsidRPr="00F1045B">
        <w:rPr>
          <w:b/>
          <w:sz w:val="20"/>
          <w:szCs w:val="20"/>
        </w:rPr>
        <w:t>: 2176-36-01-16-1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b/>
          <w:sz w:val="22"/>
          <w:szCs w:val="22"/>
        </w:rPr>
      </w:pPr>
      <w:r w:rsidRPr="00F1045B">
        <w:rPr>
          <w:b/>
          <w:sz w:val="20"/>
          <w:szCs w:val="20"/>
        </w:rPr>
        <w:t>U Kutini,</w:t>
      </w:r>
      <w:r>
        <w:rPr>
          <w:b/>
          <w:sz w:val="22"/>
          <w:szCs w:val="22"/>
        </w:rPr>
        <w:t xml:space="preserve"> 05</w:t>
      </w:r>
      <w:r w:rsidRPr="00F1045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sviba</w:t>
      </w:r>
      <w:r w:rsidRPr="00F1045B">
        <w:rPr>
          <w:b/>
          <w:sz w:val="22"/>
          <w:szCs w:val="22"/>
        </w:rPr>
        <w:t>nj 2016.</w:t>
      </w:r>
    </w:p>
    <w:p w:rsidR="00F31B18" w:rsidRPr="00F1045B" w:rsidRDefault="00F31B18" w:rsidP="00F31B18">
      <w:pPr>
        <w:pStyle w:val="StandardWeb"/>
        <w:spacing w:before="0" w:beforeAutospacing="0"/>
        <w:contextualSpacing/>
        <w:rPr>
          <w:b/>
          <w:sz w:val="22"/>
          <w:szCs w:val="22"/>
        </w:rPr>
      </w:pPr>
      <w:r w:rsidRPr="00F1045B">
        <w:rPr>
          <w:b/>
          <w:sz w:val="22"/>
          <w:szCs w:val="22"/>
        </w:rPr>
        <w:t> </w:t>
      </w:r>
    </w:p>
    <w:p w:rsidR="00F31B18" w:rsidRPr="00F1045B" w:rsidRDefault="00F31B18" w:rsidP="00F31B18">
      <w:pPr>
        <w:pStyle w:val="StandardWeb"/>
        <w:rPr>
          <w:sz w:val="22"/>
          <w:szCs w:val="22"/>
        </w:rPr>
      </w:pPr>
      <w:r w:rsidRPr="00F1045B">
        <w:rPr>
          <w:sz w:val="22"/>
          <w:szCs w:val="22"/>
        </w:rPr>
        <w:t xml:space="preserve">Na temelju članka 107. Zakona o odgoju i obrazovanju u osnovnoj i srednjoj školi (NN </w:t>
      </w:r>
      <w:proofErr w:type="spellStart"/>
      <w:r w:rsidRPr="00F1045B">
        <w:rPr>
          <w:sz w:val="22"/>
          <w:szCs w:val="22"/>
        </w:rPr>
        <w:t>br</w:t>
      </w:r>
      <w:proofErr w:type="spellEnd"/>
      <w:r w:rsidRPr="00F1045B">
        <w:rPr>
          <w:sz w:val="22"/>
          <w:szCs w:val="22"/>
        </w:rPr>
        <w:t xml:space="preserve">: 87/08., 86/09., 92/10., 105/10., 90/11., 16/12., 86/12., 94/13. i  152/14.)  Osnovna škole Vladimira </w:t>
      </w:r>
      <w:proofErr w:type="spellStart"/>
      <w:r w:rsidRPr="00F1045B">
        <w:rPr>
          <w:sz w:val="22"/>
          <w:szCs w:val="22"/>
        </w:rPr>
        <w:t>Vidrića</w:t>
      </w:r>
      <w:proofErr w:type="spellEnd"/>
      <w:r w:rsidRPr="00F1045B">
        <w:rPr>
          <w:sz w:val="22"/>
          <w:szCs w:val="22"/>
        </w:rPr>
        <w:t>, Kutina,  r a s p i s u j e</w:t>
      </w:r>
    </w:p>
    <w:p w:rsidR="00F31B18" w:rsidRPr="00F1045B" w:rsidRDefault="00F31B18" w:rsidP="00F31B18">
      <w:pPr>
        <w:pStyle w:val="StandardWeb"/>
        <w:contextualSpacing/>
        <w:jc w:val="center"/>
        <w:rPr>
          <w:sz w:val="22"/>
          <w:szCs w:val="22"/>
        </w:rPr>
      </w:pPr>
      <w:r w:rsidRPr="00F1045B">
        <w:rPr>
          <w:rStyle w:val="Naglaeno"/>
          <w:sz w:val="22"/>
          <w:szCs w:val="22"/>
        </w:rPr>
        <w:t>N A T J E Č A J</w:t>
      </w:r>
    </w:p>
    <w:p w:rsidR="00F31B18" w:rsidRPr="00F1045B" w:rsidRDefault="00F31B18" w:rsidP="00F31B18">
      <w:pPr>
        <w:pStyle w:val="StandardWeb"/>
        <w:contextualSpacing/>
        <w:jc w:val="center"/>
        <w:rPr>
          <w:rStyle w:val="Naglaeno"/>
          <w:sz w:val="22"/>
          <w:szCs w:val="22"/>
        </w:rPr>
      </w:pPr>
      <w:r w:rsidRPr="00F1045B">
        <w:rPr>
          <w:rStyle w:val="Naglaeno"/>
          <w:sz w:val="22"/>
          <w:szCs w:val="22"/>
        </w:rPr>
        <w:t>ZA RADNO MJESTO SPREMAČA/SPREMAČICU</w:t>
      </w:r>
    </w:p>
    <w:p w:rsidR="00F31B18" w:rsidRPr="00F1045B" w:rsidRDefault="00F31B18" w:rsidP="00F31B18">
      <w:pPr>
        <w:pStyle w:val="StandardWeb"/>
        <w:contextualSpacing/>
        <w:jc w:val="center"/>
        <w:rPr>
          <w:sz w:val="22"/>
          <w:szCs w:val="22"/>
        </w:rPr>
      </w:pPr>
      <w:r w:rsidRPr="00F1045B">
        <w:rPr>
          <w:rStyle w:val="Naglaeno"/>
          <w:sz w:val="22"/>
          <w:szCs w:val="22"/>
        </w:rPr>
        <w:t xml:space="preserve"> - na neodređeno puno radno vrijeme ( 40 sati tjedno) – 1 izvršitelj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 </w:t>
      </w:r>
    </w:p>
    <w:p w:rsidR="00F31B18" w:rsidRPr="00F1045B" w:rsidRDefault="00F31B18" w:rsidP="00F31B18">
      <w:pPr>
        <w:pStyle w:val="StandardWeb"/>
        <w:contextualSpacing/>
        <w:jc w:val="both"/>
        <w:rPr>
          <w:sz w:val="22"/>
          <w:szCs w:val="22"/>
        </w:rPr>
      </w:pPr>
      <w:r w:rsidRPr="00F1045B">
        <w:rPr>
          <w:rStyle w:val="Naglaeno"/>
          <w:sz w:val="22"/>
          <w:szCs w:val="22"/>
        </w:rPr>
        <w:t>UVJETI:</w:t>
      </w:r>
      <w:r w:rsidRPr="00F1045B">
        <w:rPr>
          <w:sz w:val="22"/>
          <w:szCs w:val="22"/>
        </w:rPr>
        <w:t xml:space="preserve"> Uz opći uvjet za zasnivanje radnog odnosa, sukladno općim propisima o radu, osoba koja zasniva radni odnos u školskoj ustanovi mora ispunjavati i uvjete za zasnivanje radnog odnosa određene člankom 105. Zakonom o odgoju i obrazovanju u osnovnoj i srednjoj školi („Narodne Novine“ broj 87/08, 86/09, 92/10, 105/10, 90/11, 5/12, 16/12, 86/12, 126/12, 94/13, 152/14 ) i  imati završenu osnovnu školu.</w:t>
      </w:r>
    </w:p>
    <w:p w:rsidR="00F31B18" w:rsidRPr="00F1045B" w:rsidRDefault="00F31B18" w:rsidP="00F31B18">
      <w:pPr>
        <w:pStyle w:val="StandardWeb"/>
        <w:contextualSpacing/>
        <w:jc w:val="both"/>
        <w:rPr>
          <w:sz w:val="22"/>
          <w:szCs w:val="22"/>
        </w:rPr>
      </w:pPr>
      <w:r w:rsidRPr="00F1045B">
        <w:rPr>
          <w:sz w:val="22"/>
          <w:szCs w:val="22"/>
        </w:rPr>
        <w:t>Zapreke za zasnivanje radnog odnosa u školskoj ustanovi propisane su člankom 106. Zakonom o odgoju i obrazovanju u osnovnoj i srednjoj školi</w:t>
      </w:r>
    </w:p>
    <w:p w:rsidR="00F31B18" w:rsidRPr="00F1045B" w:rsidRDefault="00F31B18" w:rsidP="00F31B18">
      <w:pPr>
        <w:pStyle w:val="StandardWeb"/>
        <w:contextualSpacing/>
        <w:jc w:val="both"/>
        <w:rPr>
          <w:sz w:val="22"/>
          <w:szCs w:val="22"/>
        </w:rPr>
      </w:pPr>
      <w:r w:rsidRPr="00F1045B">
        <w:rPr>
          <w:sz w:val="22"/>
          <w:szCs w:val="22"/>
        </w:rPr>
        <w:t>Sukladno članku 13.stavku 2. Zakona o ravnopravnosti spolova (NN br. 82/08), na natječaj se mogu javiti osobe oba spola.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Kandidat koji se poziva na pravo prednosti pri zapošljavanju prema posebnom zakonu, dužan je u prijavi na natječaj pozvati se na to pravo i priložiti dokaz o pravu na koje se poziva.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 xml:space="preserve">Kandidat koji ostvaruje prednost pri zapošljavanju sukladno članku 35. Zakona o pravima hrvatskih branitelja iz Domovinskog rata i članova njihovih obitelji (NN </w:t>
      </w:r>
      <w:proofErr w:type="spellStart"/>
      <w:r w:rsidRPr="00F1045B">
        <w:rPr>
          <w:sz w:val="22"/>
          <w:szCs w:val="22"/>
        </w:rPr>
        <w:t>br</w:t>
      </w:r>
      <w:proofErr w:type="spellEnd"/>
      <w:r w:rsidRPr="00F1045B">
        <w:rPr>
          <w:sz w:val="22"/>
          <w:szCs w:val="22"/>
        </w:rPr>
        <w:t>: 174/04., 92/05., 2/07., 107/07., 65/09., 137/09., 146/10., 55/11. i 140/12.) dužan je uz dokaz o priznatom statusu, te potvrdu hrvatskog zavoda za zapošljavanje kao dokaz nezaposlenosti priložiti i dokaz o prestanku radnog odnosa kod posljednjeg poslodavca.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Uz pisanu prijavu kandidati su obvezni priložiti (u preslici ili izvorniku) :</w:t>
      </w:r>
    </w:p>
    <w:p w:rsidR="00F31B18" w:rsidRPr="00F1045B" w:rsidRDefault="00F31B18" w:rsidP="00F31B18">
      <w:pPr>
        <w:pStyle w:val="StandardWeb"/>
        <w:numPr>
          <w:ilvl w:val="0"/>
          <w:numId w:val="1"/>
        </w:numPr>
        <w:contextualSpacing/>
        <w:rPr>
          <w:sz w:val="22"/>
          <w:szCs w:val="22"/>
        </w:rPr>
      </w:pPr>
      <w:r w:rsidRPr="00F1045B">
        <w:rPr>
          <w:sz w:val="22"/>
          <w:szCs w:val="22"/>
        </w:rPr>
        <w:t xml:space="preserve">životopis </w:t>
      </w:r>
    </w:p>
    <w:p w:rsidR="00F31B18" w:rsidRPr="00F1045B" w:rsidRDefault="00F31B18" w:rsidP="00F31B18">
      <w:pPr>
        <w:pStyle w:val="StandardWeb"/>
        <w:numPr>
          <w:ilvl w:val="0"/>
          <w:numId w:val="1"/>
        </w:numPr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dokaza o stečenoj stručnoj spremi</w:t>
      </w:r>
    </w:p>
    <w:p w:rsidR="00F31B18" w:rsidRPr="00F1045B" w:rsidRDefault="00F31B18" w:rsidP="00F31B18">
      <w:pPr>
        <w:pStyle w:val="StandardWeb"/>
        <w:numPr>
          <w:ilvl w:val="0"/>
          <w:numId w:val="1"/>
        </w:numPr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dokaz o hrvatskom državljanstvu</w:t>
      </w:r>
    </w:p>
    <w:p w:rsidR="00F31B18" w:rsidRPr="00F1045B" w:rsidRDefault="00F31B18" w:rsidP="00F31B18">
      <w:pPr>
        <w:pStyle w:val="StandardWeb"/>
        <w:numPr>
          <w:ilvl w:val="0"/>
          <w:numId w:val="1"/>
        </w:numPr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uvjerenje nadležnog suda  da se protiv podnositelja prijave ne vodi kazneni postupak u smislu članka 106. Zakona o odgoju i obrazovanju u osnovnoj i srednjoj školi, ne starije od 6 mjeseci od dana objave natječaja (izvornik).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 xml:space="preserve">Rok prijave je 8 dana od dana objave natječaja na Web stranici i oglasnoj ploči Hrvatskog zavoda za zapošljavanje i Osnovne škole Vladimira </w:t>
      </w:r>
      <w:proofErr w:type="spellStart"/>
      <w:r w:rsidRPr="00F1045B">
        <w:rPr>
          <w:sz w:val="22"/>
          <w:szCs w:val="22"/>
        </w:rPr>
        <w:t>Virića</w:t>
      </w:r>
      <w:proofErr w:type="spellEnd"/>
      <w:r w:rsidRPr="00F1045B">
        <w:rPr>
          <w:sz w:val="22"/>
          <w:szCs w:val="22"/>
        </w:rPr>
        <w:t>, Kutina.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Nepravovremene i nepotpune prijave neće se razmatrati.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sz w:val="22"/>
          <w:szCs w:val="22"/>
        </w:rPr>
        <w:t>Prijave poslati na adresu:</w:t>
      </w:r>
    </w:p>
    <w:p w:rsidR="00F31B18" w:rsidRPr="00F1045B" w:rsidRDefault="00F31B18" w:rsidP="00F31B18">
      <w:pPr>
        <w:pStyle w:val="StandardWeb"/>
        <w:contextualSpacing/>
        <w:rPr>
          <w:sz w:val="22"/>
          <w:szCs w:val="22"/>
        </w:rPr>
      </w:pPr>
      <w:r w:rsidRPr="00F1045B">
        <w:rPr>
          <w:rStyle w:val="Naglaeno"/>
          <w:sz w:val="22"/>
          <w:szCs w:val="22"/>
        </w:rPr>
        <w:t xml:space="preserve">Osnovna škola Vladimira </w:t>
      </w:r>
      <w:proofErr w:type="spellStart"/>
      <w:r w:rsidRPr="00F1045B">
        <w:rPr>
          <w:rStyle w:val="Naglaeno"/>
          <w:sz w:val="22"/>
          <w:szCs w:val="22"/>
        </w:rPr>
        <w:t>Vidrića</w:t>
      </w:r>
      <w:proofErr w:type="spellEnd"/>
      <w:r w:rsidRPr="00F1045B">
        <w:rPr>
          <w:rStyle w:val="Naglaeno"/>
          <w:sz w:val="22"/>
          <w:szCs w:val="22"/>
        </w:rPr>
        <w:t>, 44 320 Kutina,Školska 2.,s naznakom „za natječaj “.</w:t>
      </w:r>
    </w:p>
    <w:p w:rsidR="00F31B18" w:rsidRPr="001743FA" w:rsidRDefault="00F31B18" w:rsidP="00F31B18">
      <w:pPr>
        <w:ind w:firstLine="720"/>
        <w:jc w:val="right"/>
        <w:rPr>
          <w:bCs/>
          <w:sz w:val="22"/>
          <w:szCs w:val="22"/>
        </w:rPr>
      </w:pPr>
      <w:r w:rsidRPr="00F1045B">
        <w:rPr>
          <w:sz w:val="22"/>
          <w:szCs w:val="22"/>
        </w:rPr>
        <w:t>                                                                                        </w:t>
      </w:r>
      <w:r w:rsidRPr="001743FA">
        <w:rPr>
          <w:bCs/>
          <w:sz w:val="22"/>
          <w:szCs w:val="22"/>
        </w:rPr>
        <w:t xml:space="preserve">   Ravnateljica:</w:t>
      </w:r>
    </w:p>
    <w:p w:rsidR="00F31B18" w:rsidRPr="001743FA" w:rsidRDefault="00F31B18" w:rsidP="00F31B18">
      <w:pPr>
        <w:ind w:firstLine="720"/>
        <w:jc w:val="both"/>
        <w:rPr>
          <w:bCs/>
          <w:sz w:val="22"/>
          <w:szCs w:val="22"/>
        </w:rPr>
      </w:pPr>
    </w:p>
    <w:p w:rsidR="00F31B18" w:rsidRPr="001743FA" w:rsidRDefault="00F31B18" w:rsidP="00F31B18">
      <w:pPr>
        <w:jc w:val="right"/>
        <w:rPr>
          <w:bCs/>
          <w:sz w:val="22"/>
          <w:szCs w:val="22"/>
        </w:rPr>
      </w:pPr>
      <w:r w:rsidRPr="001743FA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_________</w:t>
      </w:r>
      <w:r w:rsidRPr="001743FA">
        <w:rPr>
          <w:bCs/>
          <w:sz w:val="22"/>
          <w:szCs w:val="22"/>
        </w:rPr>
        <w:t>___________</w:t>
      </w:r>
    </w:p>
    <w:p w:rsidR="00F31B18" w:rsidRPr="001743FA" w:rsidRDefault="00F31B18" w:rsidP="00F31B18">
      <w:pPr>
        <w:pStyle w:val="Tijeloteksta2"/>
        <w:jc w:val="right"/>
        <w:rPr>
          <w:bCs/>
          <w:sz w:val="22"/>
          <w:szCs w:val="22"/>
        </w:rPr>
      </w:pPr>
      <w:r w:rsidRPr="001743FA">
        <w:rPr>
          <w:bCs/>
          <w:sz w:val="22"/>
          <w:szCs w:val="22"/>
        </w:rPr>
        <w:t xml:space="preserve">Snježana </w:t>
      </w:r>
      <w:proofErr w:type="spellStart"/>
      <w:r w:rsidRPr="001743FA">
        <w:rPr>
          <w:bCs/>
          <w:sz w:val="22"/>
          <w:szCs w:val="22"/>
        </w:rPr>
        <w:t>Coha</w:t>
      </w:r>
      <w:proofErr w:type="spellEnd"/>
      <w:r w:rsidRPr="001743FA">
        <w:rPr>
          <w:bCs/>
          <w:sz w:val="22"/>
          <w:szCs w:val="22"/>
        </w:rPr>
        <w:t xml:space="preserve">, dipl. učitelj </w:t>
      </w: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0A91"/>
    <w:multiLevelType w:val="hybridMultilevel"/>
    <w:tmpl w:val="5F7C9D52"/>
    <w:lvl w:ilvl="0" w:tplc="5100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18"/>
    <w:rsid w:val="00382536"/>
    <w:rsid w:val="00EF6D7A"/>
    <w:rsid w:val="00F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1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F31B18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31B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31B1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31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1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F31B18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31B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31B1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3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Učitelj</cp:lastModifiedBy>
  <cp:revision>2</cp:revision>
  <dcterms:created xsi:type="dcterms:W3CDTF">2016-05-06T13:29:00Z</dcterms:created>
  <dcterms:modified xsi:type="dcterms:W3CDTF">2016-05-06T13:29:00Z</dcterms:modified>
</cp:coreProperties>
</file>