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FB5812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Naziv akta: Nacrt Pravilnika o provedbi postupaka jednostavne nabave</w:t>
      </w:r>
    </w:p>
    <w:p w14:paraId="296E7971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Početak savjetovanja: 4. rujna 2026.</w:t>
      </w:r>
    </w:p>
    <w:p w14:paraId="0E35A1CC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Završetak savjetovanja: 3. listopada 2026.</w:t>
      </w:r>
    </w:p>
    <w:p w14:paraId="3A8CB5FF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Sustav javne nabave u Republici Hrvatskoj uređen je Zakonom o javnoj nabavi („Narodne novine“ br. 120/16. – ZJN 2016). U „Narodnim novinama“ br. 48/26. objavljen je Zakon o izmjenama i dopunama Zakona o javnoj nabavi (u daljnjem tekstu: Izmjene ZJN 2016), koji je stupio na snagu 16. svibnja 2026. godine, dok pojedine odredbe koje se odnose na pripremu i provedbu postupaka jednostavne nabave stupaju na snagu 1. rujna 2026. godine.</w:t>
      </w:r>
    </w:p>
    <w:p w14:paraId="432EDBE4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S obzirom na navedene zakonske promjene, kojima se značajno mijenjaju uvjeti, pravila i postupci pripreme i provedbe jednostavne nabave roba, usluga i radova, naručitelji su obvezni uskladiti svoje opće akte. Slijedom navedenog, izrađen je prijedlog novog Pravilnika o jednostavnoj nabavi Osnovne škole Vladimira Vidrića, Kutina</w:t>
      </w:r>
    </w:p>
    <w:p w14:paraId="77B69503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Budući da je Pravilnik opći akt, sukladno članku 11. Zakona o pravu na pristup informacijama („Narodne novine“ br. 25/13., 85/15. i 69/22.), provodi se postupak savjetovanja sa zainteresiranom javnošću.</w:t>
      </w:r>
    </w:p>
    <w:p w14:paraId="327F9677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Kako sudjelovati u savjetovanju?</w:t>
      </w:r>
    </w:p>
    <w:p w14:paraId="63BC2F2A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Pozivamo predstavnike zainteresirane javnosti da svoje komentare, primjedbe i prijedloge dostave najkasnije do 3. listopada 2026. godine.</w:t>
      </w:r>
    </w:p>
    <w:p w14:paraId="456A5997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•</w:t>
      </w: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ab/>
        <w:t>Način dostave: Popunjeni Obrazac za sudjelovanje (dostupan za preuzimanje uz ovaj poziv)</w:t>
      </w:r>
    </w:p>
    <w:p w14:paraId="1BFBCEF3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•</w:t>
      </w: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ab/>
        <w:t>E-mail adresa: </w:t>
      </w:r>
      <w:hyperlink r:id="rId4" w:tooltip="mailto:skola@os-vvidrica-kt.skole.hr" w:history="1">
        <w:r w:rsidRPr="00DB5D7E">
          <w:rPr>
            <w:rFonts w:ascii="Aptos" w:eastAsia="Times New Roman" w:hAnsi="Aptos" w:cs="Times New Roman"/>
            <w:color w:val="5376B0"/>
            <w:kern w:val="0"/>
            <w:u w:val="single"/>
            <w:lang w:eastAsia="en-GB"/>
            <w14:ligatures w14:val="none"/>
          </w:rPr>
          <w:t>skola@os-vvidrica-kt.skole.hr</w:t>
        </w:r>
      </w:hyperlink>
    </w:p>
    <w:p w14:paraId="263EF2A2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Napomena o privatnosti: Po završetku savjetovanja, svi pristigli doprinosi bit će javno objavljeni na internetskoj stranici Škole u sklopu Izvješća o provedenom savjetovanju. Ako ne želite da Vaš doprinos bude javno objavljen, molimo Vas da to izričito naglasite pri dostavi obrasca.</w:t>
      </w:r>
    </w:p>
    <w:p w14:paraId="57EEE6B9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Sukladno članku 11. stavku 3. Zakona o pravu na pristup informacijama, trajanje javnog savjetovanja određeno je u roku od standardnih 30 dana.</w:t>
      </w:r>
    </w:p>
    <w:p w14:paraId="0316380E" w14:textId="77777777" w:rsidR="00DB5D7E" w:rsidRPr="00DB5D7E" w:rsidRDefault="00DB5D7E" w:rsidP="00DB5D7E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</w:pPr>
      <w:r w:rsidRPr="00DB5D7E">
        <w:rPr>
          <w:rFonts w:ascii="Aptos" w:eastAsia="Times New Roman" w:hAnsi="Aptos" w:cs="Times New Roman"/>
          <w:color w:val="212121"/>
          <w:kern w:val="0"/>
          <w:lang w:eastAsia="en-GB"/>
          <w14:ligatures w14:val="none"/>
        </w:rPr>
        <w:t>Zahvaljujemo na Vašem doprinosu u izradi što kvalitetnijeg Pravilnika o jednostavnoj nabavi</w:t>
      </w:r>
    </w:p>
    <w:p w14:paraId="40C0805F" w14:textId="77777777" w:rsidR="00DB5D7E" w:rsidRDefault="00DB5D7E"/>
    <w:sectPr w:rsidR="00DB5D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7E"/>
    <w:rsid w:val="00BF478E"/>
    <w:rsid w:val="00DB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6D750AC"/>
  <w15:chartTrackingRefBased/>
  <w15:docId w15:val="{DDB6ABD4-1AF3-2045-9679-CCFBAB89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D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D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D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D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D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D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D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D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D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D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D7E"/>
    <w:rPr>
      <w:b/>
      <w:bCs/>
      <w:smallCaps/>
      <w:color w:val="0F4761" w:themeColor="accent1" w:themeShade="BF"/>
      <w:spacing w:val="5"/>
    </w:rPr>
  </w:style>
  <w:style w:type="character" w:customStyle="1" w:styleId="apple-tab-span">
    <w:name w:val="apple-tab-span"/>
    <w:basedOn w:val="DefaultParagraphFont"/>
    <w:rsid w:val="00DB5D7E"/>
  </w:style>
  <w:style w:type="character" w:customStyle="1" w:styleId="apple-converted-space">
    <w:name w:val="apple-converted-space"/>
    <w:basedOn w:val="DefaultParagraphFont"/>
    <w:rsid w:val="00DB5D7E"/>
  </w:style>
  <w:style w:type="character" w:styleId="Hyperlink">
    <w:name w:val="Hyperlink"/>
    <w:basedOn w:val="DefaultParagraphFont"/>
    <w:uiPriority w:val="99"/>
    <w:semiHidden/>
    <w:unhideWhenUsed/>
    <w:rsid w:val="00DB5D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ola@os-vvidrica-kt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info@veit.hr</dc:creator>
  <cp:keywords/>
  <dc:description/>
  <cp:lastModifiedBy>info@veit.hr</cp:lastModifiedBy>
  <cp:revision>1</cp:revision>
  <dcterms:created xsi:type="dcterms:W3CDTF">2026-09-04T10:12:00Z</dcterms:created>
  <dcterms:modified xsi:type="dcterms:W3CDTF">2026-09-04T10:13:00Z</dcterms:modified>
</cp:coreProperties>
</file>